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92" w:rsidRPr="00EC3665" w:rsidRDefault="000D0E08" w:rsidP="00EC3665">
      <w:pPr>
        <w:jc w:val="center"/>
        <w:rPr>
          <w:b/>
          <w:u w:val="single"/>
        </w:rPr>
      </w:pPr>
      <w:r w:rsidRPr="00EC3665">
        <w:rPr>
          <w:b/>
          <w:u w:val="single"/>
        </w:rPr>
        <w:t>DIET, EXERCISE AND ALCOHOL</w:t>
      </w:r>
    </w:p>
    <w:p w:rsidR="000D0E08" w:rsidRDefault="000D0E08">
      <w:r>
        <w:t>We appreciate during periods of isolation and lockdown that people may be more tempted to over indulge or drink more alcohol as well have reduced physical activity. It is important to look after your physical and mental well being during this time.</w:t>
      </w:r>
    </w:p>
    <w:p w:rsidR="00EC3665" w:rsidRDefault="00EC3665" w:rsidP="000D0E08">
      <w:pPr>
        <w:pStyle w:val="NormalWeb"/>
        <w:rPr>
          <w:rFonts w:asciiTheme="minorHAnsi" w:hAnsiTheme="minorHAnsi"/>
          <w:b/>
          <w:sz w:val="22"/>
          <w:szCs w:val="22"/>
        </w:rPr>
      </w:pPr>
    </w:p>
    <w:p w:rsidR="00A3453E" w:rsidRDefault="000D0E08" w:rsidP="000D0E08">
      <w:pPr>
        <w:pStyle w:val="NormalWeb"/>
        <w:rPr>
          <w:rFonts w:asciiTheme="minorHAnsi" w:hAnsiTheme="minorHAnsi"/>
          <w:b/>
          <w:sz w:val="22"/>
          <w:szCs w:val="22"/>
        </w:rPr>
      </w:pPr>
      <w:r w:rsidRPr="00A3453E">
        <w:rPr>
          <w:rFonts w:asciiTheme="minorHAnsi" w:hAnsiTheme="minorHAnsi"/>
          <w:b/>
          <w:sz w:val="22"/>
          <w:szCs w:val="22"/>
        </w:rPr>
        <w:t>Diet</w:t>
      </w:r>
    </w:p>
    <w:p w:rsidR="00A3453E" w:rsidRDefault="00EC3665" w:rsidP="000D0E08">
      <w:pPr>
        <w:pStyle w:val="NormalWeb"/>
        <w:rPr>
          <w:rFonts w:asciiTheme="minorHAnsi" w:hAnsiTheme="minorHAnsi"/>
          <w:color w:val="212B32"/>
          <w:sz w:val="22"/>
          <w:szCs w:val="22"/>
        </w:rPr>
      </w:pPr>
      <w:r>
        <w:rPr>
          <w:rFonts w:asciiTheme="minorHAnsi" w:hAnsiTheme="minorHAnsi"/>
          <w:color w:val="212B32"/>
          <w:sz w:val="22"/>
          <w:szCs w:val="22"/>
        </w:rPr>
        <w:t>The</w:t>
      </w:r>
      <w:r w:rsidR="000D0E08">
        <w:rPr>
          <w:rFonts w:asciiTheme="minorHAnsi" w:hAnsiTheme="minorHAnsi"/>
          <w:color w:val="212B32"/>
          <w:sz w:val="22"/>
          <w:szCs w:val="22"/>
        </w:rPr>
        <w:t xml:space="preserve"> NHS </w:t>
      </w:r>
      <w:r>
        <w:rPr>
          <w:rFonts w:asciiTheme="minorHAnsi" w:hAnsiTheme="minorHAnsi"/>
          <w:color w:val="212B32"/>
          <w:sz w:val="22"/>
          <w:szCs w:val="22"/>
        </w:rPr>
        <w:t xml:space="preserve">advise </w:t>
      </w:r>
      <w:r w:rsidR="000D0E08">
        <w:rPr>
          <w:rFonts w:asciiTheme="minorHAnsi" w:hAnsiTheme="minorHAnsi"/>
          <w:color w:val="212B32"/>
          <w:sz w:val="22"/>
          <w:szCs w:val="22"/>
        </w:rPr>
        <w:t>the</w:t>
      </w:r>
      <w:r w:rsidR="000D0E08" w:rsidRPr="000D0E08">
        <w:rPr>
          <w:rFonts w:asciiTheme="minorHAnsi" w:hAnsiTheme="minorHAnsi"/>
          <w:color w:val="212B32"/>
          <w:sz w:val="22"/>
          <w:szCs w:val="22"/>
        </w:rPr>
        <w:t xml:space="preserve"> ideal daily intake of calories varies depending on age, metabolism and levels of physical activity, among other things.</w:t>
      </w:r>
      <w:r w:rsidR="007547D3">
        <w:rPr>
          <w:rFonts w:asciiTheme="minorHAnsi" w:hAnsiTheme="minorHAnsi"/>
          <w:color w:val="212B32"/>
          <w:sz w:val="22"/>
          <w:szCs w:val="22"/>
        </w:rPr>
        <w:t xml:space="preserve"> </w:t>
      </w:r>
      <w:r w:rsidR="000D0E08" w:rsidRPr="000D0E08">
        <w:rPr>
          <w:rFonts w:asciiTheme="minorHAnsi" w:hAnsiTheme="minorHAnsi"/>
          <w:color w:val="212B32"/>
          <w:sz w:val="22"/>
          <w:szCs w:val="22"/>
        </w:rPr>
        <w:t>Generally, the recommended daily calorie intake is 2,000 calories a day for women and 2,500 for men.</w:t>
      </w:r>
      <w:r w:rsidR="007547D3">
        <w:rPr>
          <w:rFonts w:asciiTheme="minorHAnsi" w:hAnsiTheme="minorHAnsi"/>
          <w:color w:val="212B32"/>
          <w:sz w:val="22"/>
          <w:szCs w:val="22"/>
        </w:rPr>
        <w:t xml:space="preserve"> </w:t>
      </w:r>
      <w:r w:rsidR="00A3453E">
        <w:rPr>
          <w:rFonts w:asciiTheme="minorHAnsi" w:hAnsiTheme="minorHAnsi"/>
          <w:color w:val="212B32"/>
          <w:sz w:val="22"/>
          <w:szCs w:val="22"/>
        </w:rPr>
        <w:t>For more info please refer to:</w:t>
      </w:r>
    </w:p>
    <w:p w:rsidR="00A3453E" w:rsidRPr="00EC3665" w:rsidRDefault="00A3453E" w:rsidP="000D0E08">
      <w:pPr>
        <w:pStyle w:val="NormalWeb"/>
        <w:rPr>
          <w:rFonts w:asciiTheme="minorHAnsi" w:hAnsiTheme="minorHAnsi"/>
          <w:color w:val="0070C0"/>
          <w:sz w:val="22"/>
          <w:szCs w:val="22"/>
          <w:u w:val="single"/>
        </w:rPr>
      </w:pPr>
      <w:r w:rsidRPr="00EC3665">
        <w:rPr>
          <w:rFonts w:asciiTheme="minorHAnsi" w:hAnsiTheme="minorHAnsi"/>
          <w:color w:val="0070C0"/>
          <w:sz w:val="22"/>
          <w:szCs w:val="22"/>
          <w:u w:val="single"/>
        </w:rPr>
        <w:t>https://www.nhs.uk/common-health-questions/food-and-diet/what-should-my-daily-intake-of-calories-be/</w:t>
      </w:r>
    </w:p>
    <w:p w:rsidR="000D0E08" w:rsidRDefault="007547D3" w:rsidP="000D0E08">
      <w:pPr>
        <w:pStyle w:val="NormalWeb"/>
        <w:rPr>
          <w:rFonts w:asciiTheme="minorHAnsi" w:hAnsiTheme="minorHAnsi"/>
          <w:color w:val="212B32"/>
          <w:sz w:val="22"/>
          <w:szCs w:val="22"/>
        </w:rPr>
      </w:pPr>
      <w:r>
        <w:rPr>
          <w:rFonts w:asciiTheme="minorHAnsi" w:hAnsiTheme="minorHAnsi"/>
          <w:color w:val="212B32"/>
          <w:sz w:val="22"/>
          <w:szCs w:val="22"/>
        </w:rPr>
        <w:t xml:space="preserve">Remember if you </w:t>
      </w:r>
      <w:r w:rsidR="00A3453E">
        <w:rPr>
          <w:rFonts w:asciiTheme="minorHAnsi" w:hAnsiTheme="minorHAnsi"/>
          <w:color w:val="212B32"/>
          <w:sz w:val="22"/>
          <w:szCs w:val="22"/>
        </w:rPr>
        <w:t>don’t</w:t>
      </w:r>
      <w:r>
        <w:rPr>
          <w:rFonts w:asciiTheme="minorHAnsi" w:hAnsiTheme="minorHAnsi"/>
          <w:color w:val="212B32"/>
          <w:sz w:val="22"/>
          <w:szCs w:val="22"/>
        </w:rPr>
        <w:t xml:space="preserve"> burn off what you consume this will be converted to fat in the body and over time may lead health problems such as diabetes, high cholesterol, high blood pressure, heart and blood vessel disease, fatty liver to name a few or worsen existing health problems.</w:t>
      </w:r>
    </w:p>
    <w:p w:rsidR="007547D3" w:rsidRPr="000D0E08" w:rsidRDefault="007547D3" w:rsidP="000D0E08">
      <w:pPr>
        <w:pStyle w:val="NormalWeb"/>
        <w:rPr>
          <w:rFonts w:asciiTheme="minorHAnsi" w:hAnsiTheme="minorHAnsi"/>
          <w:color w:val="212B32"/>
          <w:sz w:val="22"/>
          <w:szCs w:val="22"/>
        </w:rPr>
      </w:pPr>
    </w:p>
    <w:p w:rsidR="00A3453E" w:rsidRDefault="007547D3">
      <w:r w:rsidRPr="00A3453E">
        <w:rPr>
          <w:b/>
        </w:rPr>
        <w:t>Alcohol</w:t>
      </w:r>
    </w:p>
    <w:p w:rsidR="007547D3" w:rsidRDefault="007547D3">
      <w:r>
        <w:t xml:space="preserve">The recommended weekly alcohol intake for men and women is 14units. </w:t>
      </w:r>
    </w:p>
    <w:p w:rsidR="007547D3" w:rsidRDefault="00672DEE">
      <w:r>
        <w:t>To</w:t>
      </w:r>
      <w:r w:rsidR="00A3453E">
        <w:t xml:space="preserve"> help you understand:</w:t>
      </w:r>
    </w:p>
    <w:p w:rsidR="00A3453E" w:rsidRDefault="00A83078">
      <w:r>
        <w:t xml:space="preserve">                                             </w:t>
      </w:r>
      <w:r w:rsidR="00A3453E">
        <w:rPr>
          <w:rFonts w:ascii="Verdana" w:hAnsi="Verdana"/>
          <w:noProof/>
          <w:color w:val="464646"/>
          <w:sz w:val="17"/>
          <w:szCs w:val="17"/>
          <w:lang w:eastAsia="en-GB"/>
        </w:rPr>
        <w:drawing>
          <wp:inline distT="0" distB="0" distL="0" distR="0">
            <wp:extent cx="1886818" cy="2713972"/>
            <wp:effectExtent l="19050" t="0" r="0" b="0"/>
            <wp:docPr id="1" name="Picture 1" descr="What is a unit of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unit of alcohol?"/>
                    <pic:cNvPicPr>
                      <a:picLocks noChangeAspect="1" noChangeArrowheads="1"/>
                    </pic:cNvPicPr>
                  </pic:nvPicPr>
                  <pic:blipFill>
                    <a:blip r:embed="rId5" cstate="print"/>
                    <a:srcRect/>
                    <a:stretch>
                      <a:fillRect/>
                    </a:stretch>
                  </pic:blipFill>
                  <pic:spPr bwMode="auto">
                    <a:xfrm>
                      <a:off x="0" y="0"/>
                      <a:ext cx="1887557" cy="2715035"/>
                    </a:xfrm>
                    <a:prstGeom prst="rect">
                      <a:avLst/>
                    </a:prstGeom>
                    <a:noFill/>
                    <a:ln w="9525">
                      <a:noFill/>
                      <a:miter lim="800000"/>
                      <a:headEnd/>
                      <a:tailEnd/>
                    </a:ln>
                  </pic:spPr>
                </pic:pic>
              </a:graphicData>
            </a:graphic>
          </wp:inline>
        </w:drawing>
      </w:r>
      <w:r>
        <w:t xml:space="preserve">   </w:t>
      </w:r>
    </w:p>
    <w:p w:rsidR="007547D3" w:rsidRDefault="007547D3">
      <w:r>
        <w:t>If you are concerned about your alcohol intake and wish to seek further hel</w:t>
      </w:r>
      <w:r w:rsidR="00A83078">
        <w:t xml:space="preserve">p or advice please refer to: National Alcohol Helpline 0800 314314 8am-11pm or at </w:t>
      </w:r>
      <w:hyperlink r:id="rId6" w:history="1">
        <w:r w:rsidR="00A83078" w:rsidRPr="00F40F92">
          <w:rPr>
            <w:rStyle w:val="Hyperlink"/>
          </w:rPr>
          <w:t>www.drinksmarter.org</w:t>
        </w:r>
      </w:hyperlink>
      <w:r w:rsidR="00A83078">
        <w:t xml:space="preserve"> </w:t>
      </w:r>
      <w:r>
        <w:t>or contact us at the medical practice if you feel you need more expert advice.</w:t>
      </w:r>
    </w:p>
    <w:p w:rsidR="00A83078" w:rsidRDefault="00A83078"/>
    <w:p w:rsidR="00EC3665" w:rsidRDefault="00EC3665">
      <w:pPr>
        <w:rPr>
          <w:b/>
        </w:rPr>
      </w:pPr>
    </w:p>
    <w:p w:rsidR="00EC3665" w:rsidRDefault="00EC3665">
      <w:pPr>
        <w:rPr>
          <w:b/>
        </w:rPr>
      </w:pPr>
    </w:p>
    <w:p w:rsidR="00A83078" w:rsidRDefault="007547D3">
      <w:pPr>
        <w:rPr>
          <w:b/>
        </w:rPr>
      </w:pPr>
      <w:r w:rsidRPr="00A83078">
        <w:rPr>
          <w:b/>
        </w:rPr>
        <w:lastRenderedPageBreak/>
        <w:t>Exerc</w:t>
      </w:r>
      <w:r w:rsidR="00A83078">
        <w:rPr>
          <w:b/>
        </w:rPr>
        <w:t>ise</w:t>
      </w:r>
    </w:p>
    <w:p w:rsidR="007547D3" w:rsidRPr="00EC3665" w:rsidRDefault="007547D3" w:rsidP="00A83078">
      <w:pPr>
        <w:rPr>
          <w:color w:val="0070C0"/>
        </w:rPr>
      </w:pPr>
      <w:r>
        <w:t xml:space="preserve">With social distancing many people will have reduced activities due to working from home, suspended access to gyms and leisure activities and outdoor restrictions as well as the general </w:t>
      </w:r>
      <w:r w:rsidR="00A83078">
        <w:t>tendency</w:t>
      </w:r>
      <w:r>
        <w:t xml:space="preserve"> to sit around more at home. We </w:t>
      </w:r>
      <w:r w:rsidR="000D0E08">
        <w:t>recommend participating in some form of physical activity for at least 30mins either at home or outside whilst adhering to social di</w:t>
      </w:r>
      <w:r w:rsidR="00672DEE">
        <w:t>stancing. And w</w:t>
      </w:r>
      <w:r>
        <w:t xml:space="preserve">ith technology there </w:t>
      </w:r>
      <w:r w:rsidR="00A3453E">
        <w:t>are so many ways to stay active, why not try</w:t>
      </w:r>
      <w:r w:rsidR="00A83078">
        <w:t xml:space="preserve"> the </w:t>
      </w:r>
      <w:r w:rsidRPr="00A83078">
        <w:rPr>
          <w:b/>
        </w:rPr>
        <w:t xml:space="preserve">NHS </w:t>
      </w:r>
      <w:r w:rsidR="00A3453E" w:rsidRPr="00A83078">
        <w:rPr>
          <w:b/>
        </w:rPr>
        <w:t>fitness</w:t>
      </w:r>
      <w:r w:rsidRPr="00A83078">
        <w:rPr>
          <w:b/>
        </w:rPr>
        <w:t xml:space="preserve"> studio: exercise you can do at home</w:t>
      </w:r>
      <w:r w:rsidR="00A83078">
        <w:t xml:space="preserve"> </w:t>
      </w:r>
      <w:r w:rsidR="00EC3665">
        <w:t xml:space="preserve">found at </w:t>
      </w:r>
      <w:r w:rsidR="00EC3665" w:rsidRPr="00EC3665">
        <w:rPr>
          <w:rStyle w:val="HTMLCite"/>
          <w:rFonts w:cs="Arial"/>
          <w:color w:val="0070C0"/>
          <w:u w:val="single"/>
        </w:rPr>
        <w:t>https://www.nhs.uk/Conditions/nhs-fitness-studio</w:t>
      </w:r>
    </w:p>
    <w:p w:rsidR="00A3453E" w:rsidRDefault="00EC3665">
      <w:r>
        <w:t>Or t</w:t>
      </w:r>
      <w:r w:rsidR="00A3453E">
        <w:t>here are loads of other fitness programmes or idea</w:t>
      </w:r>
      <w:r>
        <w:t>s</w:t>
      </w:r>
      <w:r w:rsidR="00A3453E">
        <w:t xml:space="preserve"> online if you search for them including apps, or on social media platforms such as you tube, </w:t>
      </w:r>
      <w:proofErr w:type="spellStart"/>
      <w:r w:rsidR="00A3453E">
        <w:t>facebook</w:t>
      </w:r>
      <w:proofErr w:type="spellEnd"/>
      <w:r w:rsidR="00A3453E">
        <w:t xml:space="preserve">, </w:t>
      </w:r>
      <w:proofErr w:type="spellStart"/>
      <w:r w:rsidR="00A3453E">
        <w:t>instagram</w:t>
      </w:r>
      <w:proofErr w:type="spellEnd"/>
      <w:r w:rsidR="00A3453E">
        <w:t xml:space="preserve">, </w:t>
      </w:r>
      <w:proofErr w:type="spellStart"/>
      <w:r w:rsidR="00A3453E">
        <w:t>pinterest</w:t>
      </w:r>
      <w:proofErr w:type="spellEnd"/>
      <w:r w:rsidR="00A3453E">
        <w:t xml:space="preserve"> etc</w:t>
      </w:r>
    </w:p>
    <w:p w:rsidR="00EC3665" w:rsidRDefault="00EC3665"/>
    <w:p w:rsidR="00EC3665" w:rsidRDefault="00EC3665">
      <w:r>
        <w:t xml:space="preserve">Please see this as a positive opportunity to make changes and be healthy but over all please stay safe. </w:t>
      </w:r>
    </w:p>
    <w:sectPr w:rsidR="00EC3665" w:rsidSect="008D66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6C8E"/>
    <w:multiLevelType w:val="hybridMultilevel"/>
    <w:tmpl w:val="C3B4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8"/>
  <w:proofState w:spelling="clean"/>
  <w:defaultTabStop w:val="720"/>
  <w:characterSpacingControl w:val="doNotCompress"/>
  <w:compat/>
  <w:rsids>
    <w:rsidRoot w:val="000D0E08"/>
    <w:rsid w:val="000D0E08"/>
    <w:rsid w:val="00245716"/>
    <w:rsid w:val="00564118"/>
    <w:rsid w:val="00672DEE"/>
    <w:rsid w:val="007547D3"/>
    <w:rsid w:val="00801C02"/>
    <w:rsid w:val="008D6692"/>
    <w:rsid w:val="00A3453E"/>
    <w:rsid w:val="00A83078"/>
    <w:rsid w:val="00DE304D"/>
    <w:rsid w:val="00EC36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E08"/>
    <w:pPr>
      <w:spacing w:after="105" w:line="240" w:lineRule="auto"/>
    </w:pPr>
    <w:rPr>
      <w:rFonts w:ascii="Times New Roman" w:eastAsia="Times New Roman" w:hAnsi="Times New Roman" w:cs="Times New Roman"/>
      <w:sz w:val="11"/>
      <w:szCs w:val="11"/>
      <w:lang w:eastAsia="en-GB"/>
    </w:rPr>
  </w:style>
  <w:style w:type="paragraph" w:styleId="ListParagraph">
    <w:name w:val="List Paragraph"/>
    <w:basedOn w:val="Normal"/>
    <w:uiPriority w:val="34"/>
    <w:qFormat/>
    <w:rsid w:val="00A3453E"/>
    <w:pPr>
      <w:ind w:left="720"/>
      <w:contextualSpacing/>
    </w:pPr>
  </w:style>
  <w:style w:type="paragraph" w:styleId="BalloonText">
    <w:name w:val="Balloon Text"/>
    <w:basedOn w:val="Normal"/>
    <w:link w:val="BalloonTextChar"/>
    <w:uiPriority w:val="99"/>
    <w:semiHidden/>
    <w:unhideWhenUsed/>
    <w:rsid w:val="00A34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3E"/>
    <w:rPr>
      <w:rFonts w:ascii="Tahoma" w:hAnsi="Tahoma" w:cs="Tahoma"/>
      <w:sz w:val="16"/>
      <w:szCs w:val="16"/>
    </w:rPr>
  </w:style>
  <w:style w:type="character" w:styleId="Hyperlink">
    <w:name w:val="Hyperlink"/>
    <w:basedOn w:val="DefaultParagraphFont"/>
    <w:uiPriority w:val="99"/>
    <w:unhideWhenUsed/>
    <w:rsid w:val="00A83078"/>
    <w:rPr>
      <w:color w:val="0000FF" w:themeColor="hyperlink"/>
      <w:u w:val="single"/>
    </w:rPr>
  </w:style>
  <w:style w:type="character" w:styleId="HTMLCite">
    <w:name w:val="HTML Cite"/>
    <w:basedOn w:val="DefaultParagraphFont"/>
    <w:uiPriority w:val="99"/>
    <w:semiHidden/>
    <w:unhideWhenUsed/>
    <w:rsid w:val="00EC3665"/>
    <w:rPr>
      <w:i w:val="0"/>
      <w:iCs w:val="0"/>
      <w:color w:val="006D21"/>
    </w:rPr>
  </w:style>
</w:styles>
</file>

<file path=word/webSettings.xml><?xml version="1.0" encoding="utf-8"?>
<w:webSettings xmlns:r="http://schemas.openxmlformats.org/officeDocument/2006/relationships" xmlns:w="http://schemas.openxmlformats.org/wordprocessingml/2006/main">
  <w:divs>
    <w:div w:id="1697804555">
      <w:bodyDiv w:val="1"/>
      <w:marLeft w:val="0"/>
      <w:marRight w:val="0"/>
      <w:marTop w:val="0"/>
      <w:marBottom w:val="0"/>
      <w:divBdr>
        <w:top w:val="none" w:sz="0" w:space="0" w:color="auto"/>
        <w:left w:val="none" w:sz="0" w:space="0" w:color="auto"/>
        <w:bottom w:val="none" w:sz="0" w:space="0" w:color="auto"/>
        <w:right w:val="none" w:sz="0" w:space="0" w:color="auto"/>
      </w:divBdr>
      <w:divsChild>
        <w:div w:id="1000350194">
          <w:marLeft w:val="105"/>
          <w:marRight w:val="105"/>
          <w:marTop w:val="0"/>
          <w:marBottom w:val="0"/>
          <w:divBdr>
            <w:top w:val="none" w:sz="0" w:space="0" w:color="auto"/>
            <w:left w:val="none" w:sz="0" w:space="0" w:color="auto"/>
            <w:bottom w:val="none" w:sz="0" w:space="0" w:color="auto"/>
            <w:right w:val="none" w:sz="0" w:space="0" w:color="auto"/>
          </w:divBdr>
          <w:divsChild>
            <w:div w:id="2130321572">
              <w:marLeft w:val="-105"/>
              <w:marRight w:val="-105"/>
              <w:marTop w:val="0"/>
              <w:marBottom w:val="0"/>
              <w:divBdr>
                <w:top w:val="none" w:sz="0" w:space="0" w:color="auto"/>
                <w:left w:val="none" w:sz="0" w:space="0" w:color="auto"/>
                <w:bottom w:val="none" w:sz="0" w:space="0" w:color="auto"/>
                <w:right w:val="none" w:sz="0" w:space="0" w:color="auto"/>
              </w:divBdr>
              <w:divsChild>
                <w:div w:id="1019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inksmart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marshsadmin</dc:creator>
  <cp:lastModifiedBy>marshsadmin</cp:lastModifiedBy>
  <cp:revision>2</cp:revision>
  <dcterms:created xsi:type="dcterms:W3CDTF">2020-04-13T11:36:00Z</dcterms:created>
  <dcterms:modified xsi:type="dcterms:W3CDTF">2020-04-13T11:36:00Z</dcterms:modified>
</cp:coreProperties>
</file>